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pPr w:leftFromText="141" w:rightFromText="141" w:vertAnchor="text" w:horzAnchor="margin" w:tblpXSpec="center" w:tblpY="-9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61"/>
        <w:gridCol w:w="2161"/>
        <w:gridCol w:w="2161"/>
        <w:gridCol w:w="2161"/>
      </w:tblGrid>
      <w:tr w:rsidR="00FB3026" w:rsidTr="00FB3026">
        <w:tc>
          <w:tcPr>
            <w:tcW w:w="2161" w:type="dxa"/>
          </w:tcPr>
          <w:p w:rsidR="00FB3026" w:rsidRDefault="00FB3026" w:rsidP="00FB3026">
            <w:pPr>
              <w:jc w:val="center"/>
            </w:pPr>
            <w:r>
              <w:t>Sua referência</w:t>
            </w:r>
          </w:p>
        </w:tc>
        <w:tc>
          <w:tcPr>
            <w:tcW w:w="2161" w:type="dxa"/>
          </w:tcPr>
          <w:p w:rsidR="00FB3026" w:rsidRDefault="00FB3026" w:rsidP="00FB3026">
            <w:pPr>
              <w:jc w:val="center"/>
            </w:pPr>
            <w:r>
              <w:t>Sua comunicação de</w:t>
            </w:r>
          </w:p>
        </w:tc>
        <w:tc>
          <w:tcPr>
            <w:tcW w:w="2161" w:type="dxa"/>
          </w:tcPr>
          <w:p w:rsidR="00FB3026" w:rsidRDefault="00FB3026" w:rsidP="00FB3026">
            <w:pPr>
              <w:jc w:val="center"/>
            </w:pPr>
            <w:r>
              <w:t>Nossa referência</w:t>
            </w:r>
          </w:p>
        </w:tc>
        <w:tc>
          <w:tcPr>
            <w:tcW w:w="2161" w:type="dxa"/>
          </w:tcPr>
          <w:p w:rsidR="00FB3026" w:rsidRDefault="00FB3026" w:rsidP="00FB3026">
            <w:pPr>
              <w:jc w:val="center"/>
            </w:pPr>
            <w:r>
              <w:t>Data</w:t>
            </w:r>
          </w:p>
        </w:tc>
      </w:tr>
      <w:tr w:rsidR="00FB3026" w:rsidTr="00FB3026">
        <w:tc>
          <w:tcPr>
            <w:tcW w:w="2161" w:type="dxa"/>
          </w:tcPr>
          <w:p w:rsidR="00FB3026" w:rsidRDefault="00FB3026" w:rsidP="00FB3026">
            <w:pPr>
              <w:jc w:val="center"/>
            </w:pPr>
          </w:p>
        </w:tc>
        <w:tc>
          <w:tcPr>
            <w:tcW w:w="2161" w:type="dxa"/>
          </w:tcPr>
          <w:p w:rsidR="00FB3026" w:rsidRDefault="00FB3026" w:rsidP="00FB3026">
            <w:pPr>
              <w:jc w:val="center"/>
            </w:pPr>
          </w:p>
        </w:tc>
        <w:tc>
          <w:tcPr>
            <w:tcW w:w="2161" w:type="dxa"/>
          </w:tcPr>
          <w:p w:rsidR="00FB3026" w:rsidRDefault="00FB3026" w:rsidP="00FB3026">
            <w:pPr>
              <w:jc w:val="center"/>
            </w:pPr>
            <w:r>
              <w:t>2009-1001</w:t>
            </w:r>
          </w:p>
        </w:tc>
        <w:tc>
          <w:tcPr>
            <w:tcW w:w="2161" w:type="dxa"/>
          </w:tcPr>
          <w:p w:rsidR="00FB3026" w:rsidRDefault="00FB3026" w:rsidP="00FB3026">
            <w:pPr>
              <w:jc w:val="center"/>
            </w:pPr>
            <w:r>
              <w:t>01-09-2009</w:t>
            </w:r>
          </w:p>
        </w:tc>
      </w:tr>
    </w:tbl>
    <w:tbl>
      <w:tblPr>
        <w:tblStyle w:val="Tabelacomgrelha"/>
        <w:tblpPr w:leftFromText="141" w:rightFromText="141" w:vertAnchor="text" w:tblpXSpec="center" w:tblpY="385"/>
        <w:tblW w:w="0" w:type="auto"/>
        <w:tblLook w:val="04A0"/>
      </w:tblPr>
      <w:tblGrid>
        <w:gridCol w:w="8978"/>
      </w:tblGrid>
      <w:tr w:rsidR="00FB3026" w:rsidTr="00FB3026">
        <w:trPr>
          <w:trHeight w:val="287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</w:tcPr>
          <w:p w:rsidR="00FB3026" w:rsidRPr="00FB3026" w:rsidRDefault="00FB3026" w:rsidP="00FB3026">
            <w:pPr>
              <w:rPr>
                <w:sz w:val="16"/>
                <w:szCs w:val="16"/>
              </w:rPr>
            </w:pPr>
            <w:r w:rsidRPr="00FB3026">
              <w:rPr>
                <w:sz w:val="16"/>
                <w:szCs w:val="16"/>
              </w:rPr>
              <w:t>Assunto: consulta prévia a duas ou mais entidades nº X/Y/ANO para fornecimento de 20 computadores e 1 video-projector</w:t>
            </w:r>
          </w:p>
        </w:tc>
      </w:tr>
    </w:tbl>
    <w:p w:rsidR="00FB3026" w:rsidRDefault="00FB3026" w:rsidP="007C02D2">
      <w:pPr>
        <w:jc w:val="both"/>
      </w:pPr>
    </w:p>
    <w:p w:rsidR="00FB3026" w:rsidRDefault="00FB3026" w:rsidP="007C02D2">
      <w:pPr>
        <w:jc w:val="both"/>
      </w:pPr>
    </w:p>
    <w:p w:rsidR="004F0977" w:rsidRDefault="000844E2" w:rsidP="007C02D2">
      <w:pPr>
        <w:jc w:val="both"/>
      </w:pPr>
      <w:r>
        <w:t>Solicita-se a V. Ex.ª a execução de um pedido de orçamento, para aquisição de 20 computadores e um vídeo-projector para apoio pedagógico aos cursos de Técnico de Informática e Sistemas.</w:t>
      </w:r>
    </w:p>
    <w:p w:rsidR="000844E2" w:rsidRDefault="000844E2" w:rsidP="007C02D2">
      <w:pPr>
        <w:jc w:val="both"/>
      </w:pPr>
      <w:r>
        <w:t xml:space="preserve">Este equipamento será custeado com verbas de capital e verbas especiais atribuídas </w:t>
      </w:r>
      <w:r w:rsidR="0095514A">
        <w:t>ao Departamento de Informática.</w:t>
      </w:r>
    </w:p>
    <w:p w:rsidR="0095514A" w:rsidRDefault="0095514A" w:rsidP="007C02D2">
      <w:pPr>
        <w:jc w:val="both"/>
      </w:pPr>
      <w:r>
        <w:t>Com os melhores cumprimentos,</w:t>
      </w:r>
    </w:p>
    <w:p w:rsidR="007C02D2" w:rsidRDefault="007C02D2"/>
    <w:p w:rsidR="007C02D2" w:rsidRDefault="007C02D2" w:rsidP="007C02D2">
      <w:pPr>
        <w:jc w:val="right"/>
      </w:pPr>
      <w:r>
        <w:t>O Director do departamento pedagógico</w:t>
      </w:r>
    </w:p>
    <w:p w:rsidR="007C02D2" w:rsidRDefault="007C02D2" w:rsidP="007C02D2">
      <w:pPr>
        <w:jc w:val="right"/>
      </w:pPr>
    </w:p>
    <w:p w:rsidR="00FB3026" w:rsidRDefault="007C02D2" w:rsidP="007C02D2">
      <w:pPr>
        <w:jc w:val="right"/>
      </w:pPr>
      <w:r>
        <w:t>(Manuel Gigatrocas</w:t>
      </w:r>
    </w:p>
    <w:p w:rsidR="007C02D2" w:rsidRDefault="007C02D2" w:rsidP="007C02D2">
      <w:pPr>
        <w:jc w:val="right"/>
      </w:pPr>
      <w:r>
        <w:t>)</w:t>
      </w:r>
    </w:p>
    <w:p w:rsidR="007C02D2" w:rsidRDefault="007C02D2" w:rsidP="007C02D2">
      <w:pPr>
        <w:jc w:val="right"/>
      </w:pPr>
    </w:p>
    <w:sectPr w:rsidR="007C02D2" w:rsidSect="0081311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A0A" w:rsidRDefault="00E14A0A" w:rsidP="000844E2">
      <w:pPr>
        <w:spacing w:after="0" w:line="240" w:lineRule="auto"/>
      </w:pPr>
      <w:r>
        <w:separator/>
      </w:r>
    </w:p>
  </w:endnote>
  <w:endnote w:type="continuationSeparator" w:id="1">
    <w:p w:rsidR="00E14A0A" w:rsidRDefault="00E14A0A" w:rsidP="0008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A0A" w:rsidRDefault="00E14A0A">
      <w:pPr>
        <w:pStyle w:val="Rodap"/>
      </w:pPr>
    </w:p>
    <w:p w:rsidR="00E14A0A" w:rsidRDefault="00E14A0A"/>
    <w:p w:rsidR="00E14A0A" w:rsidRDefault="00E14A0A">
      <w:pPr>
        <w:pStyle w:val="Cabealho"/>
      </w:pPr>
    </w:p>
    <w:p w:rsidR="00E14A0A" w:rsidRDefault="00E14A0A"/>
    <w:p w:rsidR="00E14A0A" w:rsidRDefault="00E14A0A">
      <w:pPr>
        <w:pStyle w:val="Rodap"/>
      </w:pPr>
    </w:p>
    <w:p w:rsidR="00E14A0A" w:rsidRDefault="00E14A0A"/>
    <w:p w:rsidR="00E14A0A" w:rsidRDefault="00E14A0A">
      <w:pPr>
        <w:pStyle w:val="Rodap"/>
      </w:pPr>
    </w:p>
    <w:p w:rsidR="00E14A0A" w:rsidRDefault="00E14A0A"/>
    <w:p w:rsidR="00E14A0A" w:rsidRDefault="00E14A0A">
      <w:pPr>
        <w:pStyle w:val="Cabealho"/>
      </w:pPr>
    </w:p>
    <w:p w:rsidR="00E14A0A" w:rsidRDefault="00E14A0A"/>
    <w:p w:rsidR="00E14A0A" w:rsidRDefault="00E14A0A" w:rsidP="000844E2">
      <w:pPr>
        <w:spacing w:after="0" w:line="240" w:lineRule="auto"/>
      </w:pPr>
      <w:r>
        <w:separator/>
      </w:r>
    </w:p>
  </w:footnote>
  <w:footnote w:type="continuationSeparator" w:id="1">
    <w:p w:rsidR="00E14A0A" w:rsidRDefault="00E14A0A" w:rsidP="00084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4E2"/>
    <w:rsid w:val="000844E2"/>
    <w:rsid w:val="004F0977"/>
    <w:rsid w:val="005B46FC"/>
    <w:rsid w:val="007C02D2"/>
    <w:rsid w:val="0081311F"/>
    <w:rsid w:val="008C18AF"/>
    <w:rsid w:val="0095514A"/>
    <w:rsid w:val="00E14A0A"/>
    <w:rsid w:val="00FB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97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084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0844E2"/>
  </w:style>
  <w:style w:type="paragraph" w:styleId="Rodap">
    <w:name w:val="footer"/>
    <w:basedOn w:val="Normal"/>
    <w:link w:val="RodapCarcter"/>
    <w:uiPriority w:val="99"/>
    <w:semiHidden/>
    <w:unhideWhenUsed/>
    <w:rsid w:val="00084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0844E2"/>
  </w:style>
  <w:style w:type="table" w:styleId="Tabelacomgrelha">
    <w:name w:val="Table Grid"/>
    <w:basedOn w:val="Tabelanormal"/>
    <w:uiPriority w:val="59"/>
    <w:rsid w:val="007C02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1A5AB-3BF3-40C9-A232-83CF2A28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4</cp:revision>
  <dcterms:created xsi:type="dcterms:W3CDTF">2009-09-01T14:36:00Z</dcterms:created>
  <dcterms:modified xsi:type="dcterms:W3CDTF">2009-09-01T15:48:00Z</dcterms:modified>
</cp:coreProperties>
</file>